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5655" w14:textId="77777777" w:rsidR="000E267B" w:rsidRDefault="009F5E02">
      <w:pPr>
        <w:pBdr>
          <w:top w:val="single" w:sz="4" w:space="10" w:color="5B9BD5"/>
          <w:left w:val="nil"/>
          <w:bottom w:val="single" w:sz="4" w:space="10" w:color="5B9BD5"/>
          <w:right w:val="nil"/>
          <w:between w:val="nil"/>
        </w:pBdr>
        <w:spacing w:before="120" w:after="120"/>
        <w:ind w:left="864" w:right="864" w:hanging="864"/>
        <w:jc w:val="center"/>
        <w:rPr>
          <w:i/>
          <w:color w:val="5B9BD5"/>
          <w:sz w:val="32"/>
          <w:szCs w:val="32"/>
        </w:rPr>
      </w:pPr>
      <w:r>
        <w:rPr>
          <w:i/>
          <w:color w:val="5B9BD5"/>
          <w:sz w:val="32"/>
          <w:szCs w:val="32"/>
        </w:rPr>
        <w:t>Opdracht Materialenleer2 p2 “Glastemperatuur en haarscheuren”</w:t>
      </w:r>
    </w:p>
    <w:p w14:paraId="1982CEBA" w14:textId="77777777" w:rsidR="000E267B" w:rsidRDefault="009F5E02">
      <w:pPr>
        <w:spacing w:line="240" w:lineRule="auto"/>
      </w:pPr>
      <w:r>
        <w:rPr>
          <w:noProof/>
        </w:rPr>
        <w:drawing>
          <wp:anchor distT="0" distB="0" distL="114300" distR="114300" simplePos="0" relativeHeight="251658240" behindDoc="0" locked="0" layoutInCell="1" hidden="0" allowOverlap="1" wp14:anchorId="76A4F828" wp14:editId="31D11F34">
            <wp:simplePos x="0" y="0"/>
            <wp:positionH relativeFrom="column">
              <wp:posOffset>3428365</wp:posOffset>
            </wp:positionH>
            <wp:positionV relativeFrom="paragraph">
              <wp:posOffset>171108</wp:posOffset>
            </wp:positionV>
            <wp:extent cx="3217545" cy="24638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17545" cy="2463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EA6CD5B" wp14:editId="2020F021">
            <wp:simplePos x="0" y="0"/>
            <wp:positionH relativeFrom="column">
              <wp:posOffset>-29795</wp:posOffset>
            </wp:positionH>
            <wp:positionV relativeFrom="paragraph">
              <wp:posOffset>293321</wp:posOffset>
            </wp:positionV>
            <wp:extent cx="3315335" cy="244856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315335" cy="244856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2AA8F430" wp14:editId="2EAC92E1">
                <wp:simplePos x="0" y="0"/>
                <wp:positionH relativeFrom="column">
                  <wp:posOffset>5270500</wp:posOffset>
                </wp:positionH>
                <wp:positionV relativeFrom="paragraph">
                  <wp:posOffset>927100</wp:posOffset>
                </wp:positionV>
                <wp:extent cx="250825" cy="149225"/>
                <wp:effectExtent l="0" t="0" r="0" b="0"/>
                <wp:wrapNone/>
                <wp:docPr id="6" name="Rechthoek 6"/>
                <wp:cNvGraphicFramePr/>
                <a:graphic xmlns:a="http://schemas.openxmlformats.org/drawingml/2006/main">
                  <a:graphicData uri="http://schemas.microsoft.com/office/word/2010/wordprocessingShape">
                    <wps:wsp>
                      <wps:cNvSpPr/>
                      <wps:spPr>
                        <a:xfrm>
                          <a:off x="5225350" y="3710150"/>
                          <a:ext cx="241300" cy="139700"/>
                        </a:xfrm>
                        <a:prstGeom prst="rect">
                          <a:avLst/>
                        </a:prstGeom>
                        <a:solidFill>
                          <a:schemeClr val="lt1"/>
                        </a:solidFill>
                        <a:ln>
                          <a:noFill/>
                        </a:ln>
                      </wps:spPr>
                      <wps:txbx>
                        <w:txbxContent>
                          <w:p w14:paraId="12066324" w14:textId="77777777" w:rsidR="000E267B" w:rsidRDefault="000E26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5270500</wp:posOffset>
                </wp:positionH>
                <wp:positionV relativeFrom="paragraph">
                  <wp:posOffset>927100</wp:posOffset>
                </wp:positionV>
                <wp:extent cx="250825" cy="149225"/>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0825" cy="1492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D8B997B" wp14:editId="5F8BD20F">
                <wp:simplePos x="0" y="0"/>
                <wp:positionH relativeFrom="column">
                  <wp:posOffset>5994400</wp:posOffset>
                </wp:positionH>
                <wp:positionV relativeFrom="paragraph">
                  <wp:posOffset>2146300</wp:posOffset>
                </wp:positionV>
                <wp:extent cx="250825" cy="149225"/>
                <wp:effectExtent l="0" t="0" r="0" b="0"/>
                <wp:wrapNone/>
                <wp:docPr id="7" name="Rechthoek 7"/>
                <wp:cNvGraphicFramePr/>
                <a:graphic xmlns:a="http://schemas.openxmlformats.org/drawingml/2006/main">
                  <a:graphicData uri="http://schemas.microsoft.com/office/word/2010/wordprocessingShape">
                    <wps:wsp>
                      <wps:cNvSpPr/>
                      <wps:spPr>
                        <a:xfrm>
                          <a:off x="5225350" y="3710150"/>
                          <a:ext cx="241300" cy="139700"/>
                        </a:xfrm>
                        <a:prstGeom prst="rect">
                          <a:avLst/>
                        </a:prstGeom>
                        <a:solidFill>
                          <a:schemeClr val="lt1"/>
                        </a:solidFill>
                        <a:ln>
                          <a:noFill/>
                        </a:ln>
                      </wps:spPr>
                      <wps:txbx>
                        <w:txbxContent>
                          <w:p w14:paraId="5DCF5031" w14:textId="77777777" w:rsidR="000E267B" w:rsidRDefault="000E26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5994400</wp:posOffset>
                </wp:positionH>
                <wp:positionV relativeFrom="paragraph">
                  <wp:posOffset>2146300</wp:posOffset>
                </wp:positionV>
                <wp:extent cx="250825" cy="149225"/>
                <wp:effectExtent b="0" l="0" r="0" t="0"/>
                <wp:wrapNone/>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50825" cy="149225"/>
                        </a:xfrm>
                        <a:prstGeom prst="rect"/>
                        <a:ln/>
                      </pic:spPr>
                    </pic:pic>
                  </a:graphicData>
                </a:graphic>
              </wp:anchor>
            </w:drawing>
          </mc:Fallback>
        </mc:AlternateContent>
      </w:r>
    </w:p>
    <w:p w14:paraId="4A4172DD" w14:textId="77777777" w:rsidR="000E267B" w:rsidRDefault="009F5E02">
      <w:pPr>
        <w:spacing w:line="240" w:lineRule="auto"/>
      </w:pPr>
      <w:r>
        <w:t xml:space="preserve"> </w:t>
      </w:r>
    </w:p>
    <w:p w14:paraId="4BE05217" w14:textId="77777777" w:rsidR="000E267B" w:rsidRDefault="000E267B">
      <w:pPr>
        <w:spacing w:line="240" w:lineRule="auto"/>
      </w:pPr>
    </w:p>
    <w:p w14:paraId="77BA12F8" w14:textId="77777777" w:rsidR="000E267B" w:rsidRPr="00D05D19" w:rsidRDefault="009F5E02">
      <w:pPr>
        <w:pBdr>
          <w:top w:val="nil"/>
          <w:left w:val="nil"/>
          <w:bottom w:val="nil"/>
          <w:right w:val="nil"/>
          <w:between w:val="nil"/>
        </w:pBdr>
        <w:spacing w:after="0" w:line="240" w:lineRule="auto"/>
        <w:rPr>
          <w:b/>
          <w:bCs/>
          <w:color w:val="000000"/>
        </w:rPr>
      </w:pPr>
      <w:r w:rsidRPr="00D05D19">
        <w:rPr>
          <w:b/>
          <w:bCs/>
          <w:color w:val="000000"/>
        </w:rPr>
        <w:t>1) In welke toestand is LDPE bij kamertemperatuur ? Hoe merk je dat aan een product van LDPE ?</w:t>
      </w:r>
    </w:p>
    <w:p w14:paraId="225C93D7" w14:textId="59CEECE6" w:rsidR="00D05D19" w:rsidRDefault="00D05D19">
      <w:pPr>
        <w:pBdr>
          <w:top w:val="nil"/>
          <w:left w:val="nil"/>
          <w:bottom w:val="nil"/>
          <w:right w:val="nil"/>
          <w:between w:val="nil"/>
        </w:pBdr>
        <w:spacing w:after="0" w:line="240" w:lineRule="auto"/>
        <w:rPr>
          <w:color w:val="000000"/>
        </w:rPr>
      </w:pPr>
      <w:r>
        <w:rPr>
          <w:color w:val="000000"/>
        </w:rPr>
        <w:t>Rubbertoestand omdat kamertempratuur tussen ongeveer de 16 en 21 graden is en de rubbertoestand bevind zich tussen -110 en 115 graden.</w:t>
      </w:r>
    </w:p>
    <w:p w14:paraId="1A02B193" w14:textId="77777777" w:rsidR="00D05D19" w:rsidRDefault="00D05D19">
      <w:pPr>
        <w:pBdr>
          <w:top w:val="nil"/>
          <w:left w:val="nil"/>
          <w:bottom w:val="nil"/>
          <w:right w:val="nil"/>
          <w:between w:val="nil"/>
        </w:pBdr>
        <w:spacing w:after="0" w:line="240" w:lineRule="auto"/>
        <w:rPr>
          <w:color w:val="000000"/>
        </w:rPr>
      </w:pPr>
    </w:p>
    <w:p w14:paraId="492663DB" w14:textId="58267ACF" w:rsidR="000E267B" w:rsidRDefault="009F5E02">
      <w:pPr>
        <w:pBdr>
          <w:top w:val="nil"/>
          <w:left w:val="nil"/>
          <w:bottom w:val="nil"/>
          <w:right w:val="nil"/>
          <w:between w:val="nil"/>
        </w:pBdr>
        <w:spacing w:after="0" w:line="240" w:lineRule="auto"/>
        <w:rPr>
          <w:b/>
          <w:bCs/>
          <w:color w:val="000000"/>
        </w:rPr>
      </w:pPr>
      <w:r w:rsidRPr="00D05D19">
        <w:rPr>
          <w:b/>
          <w:bCs/>
          <w:color w:val="000000"/>
        </w:rPr>
        <w:t>2) Waar ligt T</w:t>
      </w:r>
      <w:r w:rsidRPr="00D05D19">
        <w:rPr>
          <w:b/>
          <w:bCs/>
          <w:color w:val="000000"/>
          <w:vertAlign w:val="subscript"/>
        </w:rPr>
        <w:t>g</w:t>
      </w:r>
      <w:r w:rsidRPr="00D05D19">
        <w:rPr>
          <w:b/>
          <w:bCs/>
          <w:color w:val="000000"/>
        </w:rPr>
        <w:t xml:space="preserve">  van (hard) PVC : Enkele graden boven, of ver boven 20</w:t>
      </w:r>
      <w:r w:rsidRPr="00D05D19">
        <w:rPr>
          <w:rFonts w:ascii="Symbol" w:eastAsia="Symbol" w:hAnsi="Symbol" w:cs="Symbol"/>
          <w:b/>
          <w:bCs/>
          <w:color w:val="000000"/>
        </w:rPr>
        <w:t>°</w:t>
      </w:r>
      <w:r w:rsidRPr="00D05D19">
        <w:rPr>
          <w:b/>
          <w:bCs/>
          <w:color w:val="000000"/>
        </w:rPr>
        <w:t xml:space="preserve">C ?   Licht je antwoord kort toe, waar je dat aan merkt bij het bewerken van een PVC </w:t>
      </w:r>
      <w:proofErr w:type="spellStart"/>
      <w:r w:rsidRPr="00D05D19">
        <w:rPr>
          <w:b/>
          <w:bCs/>
          <w:color w:val="000000"/>
        </w:rPr>
        <w:t>regenbuis</w:t>
      </w:r>
      <w:proofErr w:type="spellEnd"/>
      <w:r w:rsidRPr="00D05D19">
        <w:rPr>
          <w:b/>
          <w:bCs/>
          <w:color w:val="000000"/>
        </w:rPr>
        <w:t>.</w:t>
      </w:r>
    </w:p>
    <w:p w14:paraId="57422A4B" w14:textId="70FD4FB0" w:rsidR="00D05D19" w:rsidRPr="00D05D19" w:rsidRDefault="00D05D19">
      <w:pPr>
        <w:pBdr>
          <w:top w:val="nil"/>
          <w:left w:val="nil"/>
          <w:bottom w:val="nil"/>
          <w:right w:val="nil"/>
          <w:between w:val="nil"/>
        </w:pBdr>
        <w:spacing w:after="0" w:line="240" w:lineRule="auto"/>
        <w:rPr>
          <w:color w:val="000000"/>
        </w:rPr>
      </w:pPr>
      <w:r>
        <w:rPr>
          <w:color w:val="000000"/>
        </w:rPr>
        <w:t xml:space="preserve">Ver boven, want </w:t>
      </w:r>
      <w:r w:rsidR="00791B4F">
        <w:rPr>
          <w:color w:val="000000"/>
        </w:rPr>
        <w:t xml:space="preserve">in de zomer is het handig dat de </w:t>
      </w:r>
      <w:proofErr w:type="spellStart"/>
      <w:r w:rsidR="00791B4F">
        <w:rPr>
          <w:color w:val="000000"/>
        </w:rPr>
        <w:t>regenbuis</w:t>
      </w:r>
      <w:proofErr w:type="spellEnd"/>
      <w:r w:rsidR="003072E4">
        <w:rPr>
          <w:color w:val="000000"/>
        </w:rPr>
        <w:t xml:space="preserve"> niet zacht word </w:t>
      </w:r>
      <w:r w:rsidR="009F5E02">
        <w:rPr>
          <w:color w:val="000000"/>
        </w:rPr>
        <w:t>.</w:t>
      </w:r>
      <w:bookmarkStart w:id="0" w:name="_GoBack"/>
      <w:bookmarkEnd w:id="0"/>
    </w:p>
    <w:p w14:paraId="688D1120" w14:textId="77777777" w:rsidR="00D05D19" w:rsidRPr="00D05D19" w:rsidRDefault="00D05D19">
      <w:pPr>
        <w:pBdr>
          <w:top w:val="nil"/>
          <w:left w:val="nil"/>
          <w:bottom w:val="nil"/>
          <w:right w:val="nil"/>
          <w:between w:val="nil"/>
        </w:pBdr>
        <w:spacing w:after="0" w:line="240" w:lineRule="auto"/>
        <w:rPr>
          <w:b/>
          <w:bCs/>
          <w:color w:val="000000"/>
        </w:rPr>
      </w:pPr>
    </w:p>
    <w:p w14:paraId="0DFAB01B" w14:textId="328FB9DC" w:rsidR="000E267B" w:rsidRDefault="009F5E02">
      <w:pPr>
        <w:pBdr>
          <w:top w:val="nil"/>
          <w:left w:val="nil"/>
          <w:bottom w:val="nil"/>
          <w:right w:val="nil"/>
          <w:between w:val="nil"/>
        </w:pBdr>
        <w:spacing w:after="0" w:line="240" w:lineRule="auto"/>
        <w:rPr>
          <w:b/>
          <w:bCs/>
          <w:color w:val="000000"/>
        </w:rPr>
      </w:pPr>
      <w:bookmarkStart w:id="1" w:name="_heading=h.gjdgxs" w:colFirst="0" w:colLast="0"/>
      <w:bookmarkEnd w:id="1"/>
      <w:r w:rsidRPr="00D05D19">
        <w:rPr>
          <w:b/>
          <w:bCs/>
          <w:color w:val="000000"/>
        </w:rPr>
        <w:t xml:space="preserve">3)  Waarom is het zo ‘handig’ dat PTFE een hoge </w:t>
      </w:r>
      <w:proofErr w:type="spellStart"/>
      <w:r w:rsidRPr="00D05D19">
        <w:rPr>
          <w:b/>
          <w:bCs/>
          <w:color w:val="000000"/>
        </w:rPr>
        <w:t>T</w:t>
      </w:r>
      <w:r w:rsidRPr="00D05D19">
        <w:rPr>
          <w:b/>
          <w:bCs/>
          <w:color w:val="000000"/>
          <w:vertAlign w:val="subscript"/>
        </w:rPr>
        <w:t>smelt</w:t>
      </w:r>
      <w:proofErr w:type="spellEnd"/>
      <w:r w:rsidRPr="00D05D19">
        <w:rPr>
          <w:b/>
          <w:bCs/>
          <w:color w:val="000000"/>
        </w:rPr>
        <w:t xml:space="preserve"> heeft? Zet deze in de tabel.  Waar wordt PTFE vaak voor gebruikt ?</w:t>
      </w:r>
    </w:p>
    <w:p w14:paraId="4ED9F261" w14:textId="49846677" w:rsidR="00325D77" w:rsidRPr="00325D77" w:rsidRDefault="00325D77">
      <w:pPr>
        <w:pBdr>
          <w:top w:val="nil"/>
          <w:left w:val="nil"/>
          <w:bottom w:val="nil"/>
          <w:right w:val="nil"/>
          <w:between w:val="nil"/>
        </w:pBdr>
        <w:spacing w:after="0" w:line="240" w:lineRule="auto"/>
        <w:rPr>
          <w:color w:val="000000"/>
        </w:rPr>
      </w:pPr>
      <w:r>
        <w:rPr>
          <w:color w:val="000000"/>
        </w:rPr>
        <w:t>Aangezien dat PTFE (teflon) veel wordt gebruikt voor pannen is het handig dat het smeltpunt erg hoog is aangezien de pannen flink worden verwarmt op het fornuis of op het vuur.</w:t>
      </w:r>
    </w:p>
    <w:p w14:paraId="3184061B" w14:textId="77777777" w:rsidR="000E267B" w:rsidRDefault="000E267B">
      <w:pPr>
        <w:pBdr>
          <w:top w:val="nil"/>
          <w:left w:val="nil"/>
          <w:bottom w:val="nil"/>
          <w:right w:val="nil"/>
          <w:between w:val="nil"/>
        </w:pBdr>
        <w:spacing w:after="0" w:line="240" w:lineRule="auto"/>
        <w:rPr>
          <w:color w:val="000000"/>
        </w:rPr>
      </w:pPr>
    </w:p>
    <w:p w14:paraId="0EA5E2D1" w14:textId="775BB679" w:rsidR="000E267B" w:rsidRDefault="009F5E02" w:rsidP="00D05D19">
      <w:pPr>
        <w:pBdr>
          <w:top w:val="nil"/>
          <w:left w:val="nil"/>
          <w:bottom w:val="nil"/>
          <w:right w:val="nil"/>
          <w:between w:val="nil"/>
        </w:pBdr>
        <w:spacing w:after="0" w:line="240" w:lineRule="auto"/>
        <w:rPr>
          <w:b/>
          <w:bCs/>
          <w:color w:val="000000"/>
        </w:rPr>
      </w:pPr>
      <w:r w:rsidRPr="00D05D19">
        <w:rPr>
          <w:b/>
          <w:bCs/>
          <w:color w:val="000000"/>
        </w:rPr>
        <w:t>4) In welke toestand is PTFE, in de vriezer ? Welke voordelen heeft PTFE  hierdoor ?</w:t>
      </w:r>
    </w:p>
    <w:p w14:paraId="0CFB1EF5" w14:textId="16F54F0A" w:rsidR="000E267B" w:rsidRDefault="00325D77" w:rsidP="00325D77">
      <w:pPr>
        <w:pBdr>
          <w:top w:val="nil"/>
          <w:left w:val="nil"/>
          <w:bottom w:val="nil"/>
          <w:right w:val="nil"/>
          <w:between w:val="nil"/>
        </w:pBdr>
        <w:spacing w:after="0" w:line="240" w:lineRule="auto"/>
        <w:rPr>
          <w:color w:val="000000"/>
        </w:rPr>
      </w:pPr>
      <w:r>
        <w:rPr>
          <w:color w:val="000000"/>
        </w:rPr>
        <w:t>Rubbertoestand dit is voordeling omdat je daardoor de pannen over heel de wereld gebruikt kan worden zonder dat de pan kapot springt.</w:t>
      </w:r>
    </w:p>
    <w:p w14:paraId="5BE6020E" w14:textId="77777777" w:rsidR="00325D77" w:rsidRDefault="00325D77" w:rsidP="00325D77">
      <w:pPr>
        <w:pBdr>
          <w:top w:val="nil"/>
          <w:left w:val="nil"/>
          <w:bottom w:val="nil"/>
          <w:right w:val="nil"/>
          <w:between w:val="nil"/>
        </w:pBdr>
        <w:spacing w:after="0" w:line="240" w:lineRule="auto"/>
        <w:rPr>
          <w:color w:val="000000"/>
        </w:rPr>
      </w:pPr>
    </w:p>
    <w:p w14:paraId="18DF5BDF" w14:textId="77777777" w:rsidR="000E267B" w:rsidRPr="00D05D19" w:rsidRDefault="009F5E02">
      <w:pPr>
        <w:pBdr>
          <w:top w:val="nil"/>
          <w:left w:val="nil"/>
          <w:bottom w:val="nil"/>
          <w:right w:val="nil"/>
          <w:between w:val="nil"/>
        </w:pBdr>
        <w:spacing w:after="0" w:line="240" w:lineRule="auto"/>
        <w:rPr>
          <w:b/>
          <w:bCs/>
          <w:color w:val="000000"/>
        </w:rPr>
      </w:pPr>
      <w:r w:rsidRPr="00D05D19">
        <w:rPr>
          <w:b/>
          <w:bCs/>
          <w:color w:val="000000"/>
        </w:rPr>
        <w:t>5) Wat is T</w:t>
      </w:r>
      <w:r w:rsidRPr="00D05D19">
        <w:rPr>
          <w:b/>
          <w:bCs/>
          <w:color w:val="000000"/>
          <w:vertAlign w:val="subscript"/>
        </w:rPr>
        <w:t>g</w:t>
      </w:r>
      <w:r w:rsidRPr="00D05D19">
        <w:rPr>
          <w:b/>
          <w:bCs/>
          <w:color w:val="000000"/>
        </w:rPr>
        <w:t xml:space="preserve"> van POM ?  In welke toestand is POM  bij kamertemperatuur ? </w:t>
      </w:r>
    </w:p>
    <w:p w14:paraId="4BD43CB3" w14:textId="591D9C05" w:rsidR="000E267B" w:rsidRDefault="009F5E02">
      <w:pPr>
        <w:pBdr>
          <w:top w:val="nil"/>
          <w:left w:val="nil"/>
          <w:bottom w:val="nil"/>
          <w:right w:val="nil"/>
          <w:between w:val="nil"/>
        </w:pBdr>
        <w:spacing w:after="0" w:line="240" w:lineRule="auto"/>
        <w:rPr>
          <w:b/>
          <w:bCs/>
          <w:color w:val="000000"/>
          <w:lang w:val="en-AU"/>
        </w:rPr>
      </w:pPr>
      <w:r w:rsidRPr="00D05D19">
        <w:rPr>
          <w:b/>
          <w:bCs/>
          <w:color w:val="000000"/>
          <w:lang w:val="en-AU"/>
        </w:rPr>
        <w:t>(google   “   pom acetal glass transition temperature   “    )</w:t>
      </w:r>
    </w:p>
    <w:p w14:paraId="733EEBBB" w14:textId="1A2DFADA" w:rsidR="000E267B" w:rsidRDefault="00734635" w:rsidP="00734635">
      <w:pPr>
        <w:pBdr>
          <w:top w:val="nil"/>
          <w:left w:val="nil"/>
          <w:bottom w:val="nil"/>
          <w:right w:val="nil"/>
          <w:between w:val="nil"/>
        </w:pBdr>
        <w:spacing w:after="0" w:line="240" w:lineRule="auto"/>
        <w:rPr>
          <w:color w:val="000000"/>
        </w:rPr>
      </w:pPr>
      <w:r w:rsidRPr="00734635">
        <w:rPr>
          <w:color w:val="000000"/>
        </w:rPr>
        <w:t>Tg van POM is: -76 graden en bij kamertempratuur is</w:t>
      </w:r>
      <w:r>
        <w:rPr>
          <w:color w:val="000000"/>
        </w:rPr>
        <w:t xml:space="preserve"> de toestand: </w:t>
      </w:r>
      <w:r w:rsidRPr="00734635">
        <w:rPr>
          <w:color w:val="000000"/>
        </w:rPr>
        <w:t>Rubbertoestand</w:t>
      </w:r>
      <w:r w:rsidR="009F5E02">
        <w:rPr>
          <w:color w:val="000000"/>
        </w:rPr>
        <w:t>.</w:t>
      </w:r>
    </w:p>
    <w:p w14:paraId="1FFE9D1D" w14:textId="77777777" w:rsidR="00734635" w:rsidRPr="00734635" w:rsidRDefault="00734635" w:rsidP="00734635">
      <w:pPr>
        <w:pBdr>
          <w:top w:val="nil"/>
          <w:left w:val="nil"/>
          <w:bottom w:val="nil"/>
          <w:right w:val="nil"/>
          <w:between w:val="nil"/>
        </w:pBdr>
        <w:spacing w:after="0" w:line="240" w:lineRule="auto"/>
        <w:rPr>
          <w:color w:val="000000"/>
        </w:rPr>
      </w:pPr>
    </w:p>
    <w:p w14:paraId="2340E3FB" w14:textId="0B76E662" w:rsidR="00734635" w:rsidRDefault="009F5E02" w:rsidP="00734635">
      <w:pPr>
        <w:spacing w:after="0"/>
        <w:rPr>
          <w:b/>
          <w:bCs/>
        </w:rPr>
      </w:pPr>
      <w:r w:rsidRPr="00D05D19">
        <w:rPr>
          <w:b/>
          <w:bCs/>
        </w:rPr>
        <w:t>6) Welke bekende eigenschappen van POM kun je verklaren, uit het antwoord van vraag 4 ?</w:t>
      </w:r>
    </w:p>
    <w:p w14:paraId="044A18D4" w14:textId="43A48924" w:rsidR="000E267B" w:rsidRPr="00870A24" w:rsidRDefault="00870A24">
      <w:pPr>
        <w:pBdr>
          <w:top w:val="nil"/>
          <w:left w:val="nil"/>
          <w:bottom w:val="nil"/>
          <w:right w:val="nil"/>
          <w:between w:val="nil"/>
        </w:pBdr>
        <w:spacing w:after="0" w:line="480" w:lineRule="auto"/>
      </w:pPr>
      <w:r w:rsidRPr="00870A24">
        <w:rPr>
          <w:highlight w:val="red"/>
        </w:rPr>
        <w:t>Dat het zacht en taai structuur heef</w:t>
      </w:r>
      <w:r w:rsidRPr="009F5E02">
        <w:rPr>
          <w:highlight w:val="red"/>
        </w:rPr>
        <w:t>t</w:t>
      </w:r>
      <w:r w:rsidR="009F5E02" w:rsidRPr="009F5E02">
        <w:rPr>
          <w:highlight w:val="red"/>
        </w:rPr>
        <w:t>.</w:t>
      </w:r>
    </w:p>
    <w:p w14:paraId="29A7203C" w14:textId="77777777" w:rsidR="000E267B" w:rsidRPr="00D05D19" w:rsidRDefault="009F5E02" w:rsidP="00734635">
      <w:pPr>
        <w:spacing w:after="0"/>
        <w:rPr>
          <w:b/>
          <w:bCs/>
          <w:color w:val="000000"/>
        </w:rPr>
      </w:pPr>
      <w:r w:rsidRPr="00D05D19">
        <w:rPr>
          <w:b/>
          <w:bCs/>
          <w:color w:val="000000"/>
        </w:rPr>
        <w:t>7) Je legt een (flexibel, zacht ) verfbakje van PP in de vriezer.   Hoe is het bakje (direct) uit de vriezer ? Beschrijf het in termen als flexibel/stijf , hard/zacht ,  slagvast/bros. En als je het een kwartier laat liggen buiten de vriezer ?</w:t>
      </w:r>
    </w:p>
    <w:p w14:paraId="49B5AAF5" w14:textId="2C39DB3A" w:rsidR="000E267B" w:rsidRDefault="00870A24" w:rsidP="00870A24">
      <w:pPr>
        <w:spacing w:after="0"/>
        <w:rPr>
          <w:color w:val="000000"/>
        </w:rPr>
      </w:pPr>
      <w:r>
        <w:rPr>
          <w:color w:val="000000"/>
        </w:rPr>
        <w:t>Bros/hard en na een kwartier zal het zacht en flexibel zijn.</w:t>
      </w:r>
    </w:p>
    <w:p w14:paraId="213588F0" w14:textId="77777777" w:rsidR="00870A24" w:rsidRDefault="00870A24" w:rsidP="00870A24">
      <w:pPr>
        <w:spacing w:after="0"/>
        <w:rPr>
          <w:color w:val="000000"/>
        </w:rPr>
      </w:pPr>
    </w:p>
    <w:p w14:paraId="596C4308" w14:textId="0C9D4EC1" w:rsidR="000E267B" w:rsidRDefault="009F5E02" w:rsidP="00870A24">
      <w:pPr>
        <w:spacing w:after="0"/>
        <w:rPr>
          <w:b/>
          <w:bCs/>
          <w:color w:val="000000"/>
        </w:rPr>
      </w:pPr>
      <w:r w:rsidRPr="00D05D19">
        <w:rPr>
          <w:b/>
          <w:bCs/>
          <w:color w:val="000000"/>
        </w:rPr>
        <w:t>8) Welke thermoplast zou minder ‘kritisch’ zijn om te spuitgieten,  semi-kristallijn of amorf ? Licht je antwoord kort toe. Wat wordt er mogelijk met  ‘minder kritisch’  bedoeld ?</w:t>
      </w:r>
    </w:p>
    <w:p w14:paraId="7FC893B0" w14:textId="22971FF9" w:rsidR="00870A24" w:rsidRDefault="00870A24" w:rsidP="009F5E02">
      <w:pPr>
        <w:spacing w:after="0"/>
        <w:rPr>
          <w:color w:val="000000"/>
        </w:rPr>
      </w:pPr>
      <w:r>
        <w:rPr>
          <w:color w:val="000000"/>
        </w:rPr>
        <w:t xml:space="preserve">Semi-kristallijn omdat ze minder tijd hebben om het product te bewerken in de rubbertoestand. Bij de amorf loopt de lijn af waardoor je het materiaal langer kan bewerken. Bij de semi-kristallijn heb je eerst een daal voor dat de </w:t>
      </w:r>
      <w:r>
        <w:rPr>
          <w:color w:val="000000"/>
        </w:rPr>
        <w:lastRenderedPageBreak/>
        <w:t xml:space="preserve">tempartuur constant is voor een periode en daarna </w:t>
      </w:r>
      <w:r w:rsidR="009F5E02">
        <w:rPr>
          <w:color w:val="000000"/>
        </w:rPr>
        <w:t>heb je weer een diepe daling waardoor het minder kritisch is om met een semi-kristallijn te spuitgieten.</w:t>
      </w:r>
    </w:p>
    <w:p w14:paraId="1AB24703" w14:textId="77777777" w:rsidR="009F5E02" w:rsidRPr="009F5E02" w:rsidRDefault="009F5E02" w:rsidP="009F5E02">
      <w:pPr>
        <w:spacing w:after="0"/>
        <w:rPr>
          <w:color w:val="000000"/>
        </w:rPr>
      </w:pPr>
    </w:p>
    <w:p w14:paraId="2E0221B7" w14:textId="19E84C6C" w:rsidR="000E267B" w:rsidRDefault="00D05D19" w:rsidP="009F5E02">
      <w:pPr>
        <w:spacing w:after="0"/>
        <w:rPr>
          <w:color w:val="FF0000"/>
        </w:rPr>
      </w:pPr>
      <w:r w:rsidRPr="00D05D19">
        <w:rPr>
          <w:b/>
          <w:bCs/>
          <w:color w:val="000000"/>
        </w:rPr>
        <w:t>9) Is een aquarium van acrylaat met (erg veel) haarscheuren nog veilig te gebruiken ?  Licht je antwoord kort toe.</w:t>
      </w:r>
    </w:p>
    <w:p w14:paraId="25A1F136" w14:textId="5AE16246" w:rsidR="000E267B" w:rsidRPr="009F5E02" w:rsidRDefault="009F5E02" w:rsidP="009F5E02">
      <w:pPr>
        <w:spacing w:after="0"/>
      </w:pPr>
      <w:r w:rsidRPr="009F5E02">
        <w:rPr>
          <w:highlight w:val="red"/>
        </w:rPr>
        <w:t>Het is veilig maar kan er wel voor zorgen dat er sneller een barst in gaat komen.</w:t>
      </w:r>
    </w:p>
    <w:p w14:paraId="07E62146" w14:textId="77777777" w:rsidR="009F5E02" w:rsidRDefault="009F5E02">
      <w:pPr>
        <w:rPr>
          <w:color w:val="FF0000"/>
        </w:rPr>
      </w:pPr>
    </w:p>
    <w:p w14:paraId="50AF6E7F" w14:textId="13840CC5" w:rsidR="000E267B" w:rsidRDefault="009F5E02" w:rsidP="009F5E02">
      <w:pPr>
        <w:spacing w:after="0"/>
        <w:rPr>
          <w:b/>
          <w:bCs/>
          <w:color w:val="000000"/>
        </w:rPr>
      </w:pPr>
      <w:r w:rsidRPr="00D05D19">
        <w:rPr>
          <w:b/>
          <w:bCs/>
          <w:color w:val="000000"/>
        </w:rPr>
        <w:t>10) Als je haarscheuren op een belangrijk en zwaar belast kunststof onderdeel van een elektrische fiets ziet, wat kun je er dan over zeggen? Is het onderdeel goed ontworpen of niet ? Licht het kort toe.</w:t>
      </w:r>
    </w:p>
    <w:p w14:paraId="4BEAA646" w14:textId="61AC1895" w:rsidR="009F5E02" w:rsidRPr="009F5E02" w:rsidRDefault="009F5E02" w:rsidP="009F5E02">
      <w:pPr>
        <w:spacing w:after="0"/>
      </w:pPr>
      <w:r w:rsidRPr="009F5E02">
        <w:rPr>
          <w:highlight w:val="red"/>
        </w:rPr>
        <w:t>Dat het niet goed ontworpen is dit kan door verkeerd afkoelen of spanningen in het product.</w:t>
      </w:r>
    </w:p>
    <w:p w14:paraId="1E84D45E" w14:textId="77777777" w:rsidR="009F5E02" w:rsidRPr="00D05D19" w:rsidRDefault="009F5E02" w:rsidP="009F5E02">
      <w:pPr>
        <w:spacing w:after="0"/>
        <w:rPr>
          <w:b/>
          <w:bCs/>
          <w:color w:val="000000"/>
        </w:rPr>
      </w:pPr>
    </w:p>
    <w:p w14:paraId="5C224866" w14:textId="4111A1A3" w:rsidR="000E267B" w:rsidRPr="00D05D19" w:rsidRDefault="009F5E02" w:rsidP="009F5E02">
      <w:pPr>
        <w:spacing w:after="0"/>
        <w:rPr>
          <w:b/>
          <w:bCs/>
          <w:color w:val="000000"/>
        </w:rPr>
      </w:pPr>
      <w:r w:rsidRPr="00D05D19">
        <w:rPr>
          <w:b/>
          <w:bCs/>
          <w:color w:val="000000"/>
        </w:rPr>
        <w:t xml:space="preserve">11) Een bepaald type auto staat in de Andes in Peru (UV-index 20 of hoger) ; hetzelfde type staat ook in Siberië.  Welke auto krijgt eerder last van </w:t>
      </w:r>
      <w:proofErr w:type="spellStart"/>
      <w:r w:rsidRPr="00D05D19">
        <w:rPr>
          <w:b/>
          <w:bCs/>
          <w:color w:val="000000"/>
        </w:rPr>
        <w:t>crazing</w:t>
      </w:r>
      <w:proofErr w:type="spellEnd"/>
      <w:r w:rsidRPr="00D05D19">
        <w:rPr>
          <w:b/>
          <w:bCs/>
          <w:color w:val="000000"/>
        </w:rPr>
        <w:t xml:space="preserve"> (bijvoorbeeld de koplampen) ? Licht het kort toe.</w:t>
      </w:r>
      <w:r w:rsidR="00791B4F">
        <w:rPr>
          <w:b/>
          <w:bCs/>
          <w:color w:val="000000"/>
        </w:rPr>
        <w:t xml:space="preserve"> </w:t>
      </w:r>
    </w:p>
    <w:p w14:paraId="3532BDB7" w14:textId="2F35F27E" w:rsidR="000E267B" w:rsidRPr="009F5E02" w:rsidRDefault="009F5E02">
      <w:r w:rsidRPr="009F5E02">
        <w:t>Peru vanwege het uv-licht (zonlicht) dit zorgt voor haarscheuren</w:t>
      </w:r>
      <w:r>
        <w:t>.</w:t>
      </w:r>
    </w:p>
    <w:sectPr w:rsidR="000E267B" w:rsidRPr="009F5E02">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7B"/>
    <w:rsid w:val="000E267B"/>
    <w:rsid w:val="003072E4"/>
    <w:rsid w:val="00325D77"/>
    <w:rsid w:val="00734635"/>
    <w:rsid w:val="00791B4F"/>
    <w:rsid w:val="00870A24"/>
    <w:rsid w:val="009F5E02"/>
    <w:rsid w:val="00D05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3A09"/>
  <w15:docId w15:val="{D4519B5A-781E-40FC-AE94-7824E7F5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A152C4"/>
    <w:pPr>
      <w:ind w:left="720"/>
      <w:contextualSpacing/>
    </w:pPr>
  </w:style>
  <w:style w:type="paragraph" w:styleId="Ballontekst">
    <w:name w:val="Balloon Text"/>
    <w:basedOn w:val="Standaard"/>
    <w:link w:val="BallontekstChar"/>
    <w:uiPriority w:val="99"/>
    <w:semiHidden/>
    <w:unhideWhenUsed/>
    <w:rsid w:val="00866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62C7"/>
    <w:rPr>
      <w:rFonts w:ascii="Segoe UI" w:hAnsi="Segoe UI" w:cs="Segoe UI"/>
      <w:sz w:val="18"/>
      <w:szCs w:val="18"/>
    </w:rPr>
  </w:style>
  <w:style w:type="paragraph" w:styleId="Geenafstand">
    <w:name w:val="No Spacing"/>
    <w:uiPriority w:val="1"/>
    <w:qFormat/>
    <w:rsid w:val="00A52019"/>
    <w:pPr>
      <w:spacing w:after="0" w:line="240" w:lineRule="auto"/>
    </w:pPr>
  </w:style>
  <w:style w:type="table" w:styleId="Tabelraster">
    <w:name w:val="Table Grid"/>
    <w:basedOn w:val="Standaardtabel"/>
    <w:uiPriority w:val="39"/>
    <w:rsid w:val="00E9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62614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26145"/>
    <w:rPr>
      <w:i/>
      <w:iCs/>
      <w:color w:val="5B9BD5" w:themeColor="accent1"/>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8UZioYvHWB/zR89SPWoLEOeeg==">AMUW2mUotDMxpxb2OL6GPRrJYdSOFEC2ogeLa0lTPg5VQqZ4Xh5Rt4WGDHm0gwHP9kqylgnbGTln59Uv5VlMeS4V2/JKommAPFgpwi6wDyLtCUxkDTcVFWIdBKCm2lWq7yMqXFM9r+Xi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469</Words>
  <Characters>2582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Smids, Joris</dc:creator>
  <cp:lastModifiedBy>nienke wiel</cp:lastModifiedBy>
  <cp:revision>2</cp:revision>
  <dcterms:created xsi:type="dcterms:W3CDTF">2020-01-10T21:02:00Z</dcterms:created>
  <dcterms:modified xsi:type="dcterms:W3CDTF">2020-01-10T21:02:00Z</dcterms:modified>
</cp:coreProperties>
</file>